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031A85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9F6B7B">
        <w:rPr>
          <w:rFonts w:ascii="Times New Roman" w:hAnsi="Times New Roman"/>
          <w:b/>
          <w:sz w:val="28"/>
          <w:szCs w:val="20"/>
        </w:rPr>
        <w:t>21.07.2026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9F6B7B">
        <w:rPr>
          <w:rFonts w:ascii="Times New Roman" w:hAnsi="Times New Roman"/>
          <w:b/>
          <w:sz w:val="28"/>
          <w:szCs w:val="20"/>
        </w:rPr>
        <w:t xml:space="preserve">         </w:t>
      </w:r>
      <w:r w:rsidR="00BC5677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9F6B7B">
        <w:rPr>
          <w:rFonts w:ascii="Times New Roman" w:hAnsi="Times New Roman"/>
          <w:b/>
          <w:sz w:val="28"/>
          <w:szCs w:val="20"/>
        </w:rPr>
        <w:t>617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9F6B7B">
        <w:rPr>
          <w:rFonts w:ascii="Times New Roman" w:hAnsi="Times New Roman"/>
          <w:b/>
          <w:sz w:val="28"/>
          <w:szCs w:val="20"/>
        </w:rPr>
        <w:t xml:space="preserve">      </w:t>
      </w:r>
      <w:r>
        <w:rPr>
          <w:rFonts w:ascii="Times New Roman" w:hAnsi="Times New Roman"/>
          <w:b/>
          <w:sz w:val="28"/>
          <w:szCs w:val="20"/>
        </w:rPr>
        <w:t>р.</w:t>
      </w:r>
      <w:r w:rsidR="009F6B7B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>п. Ровное</w:t>
      </w:r>
    </w:p>
    <w:p w:rsidR="009F6B7B" w:rsidRDefault="009F6B7B" w:rsidP="007D2716">
      <w:pPr>
        <w:jc w:val="both"/>
        <w:rPr>
          <w:rFonts w:ascii="Times New Roman" w:hAnsi="Times New Roman"/>
          <w:b/>
          <w:sz w:val="28"/>
          <w:szCs w:val="20"/>
        </w:rPr>
      </w:pP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>, от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382063">
        <w:rPr>
          <w:rFonts w:ascii="Times New Roman" w:hAnsi="Times New Roman"/>
          <w:sz w:val="28"/>
          <w:szCs w:val="28"/>
        </w:rPr>
        <w:t>, от 17.06.2026 № 609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E32026" w:rsidRPr="00C26EC2" w:rsidRDefault="00E32026" w:rsidP="00E320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E32026" w:rsidRPr="00C26EC2" w:rsidRDefault="00E32026" w:rsidP="00E320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743 487,3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E32026" w:rsidRDefault="00E32026" w:rsidP="00E320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22 348,6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рублей.»;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768CF"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768CF">
        <w:rPr>
          <w:rFonts w:ascii="Times New Roman" w:hAnsi="Times New Roman"/>
          <w:sz w:val="28"/>
          <w:szCs w:val="28"/>
        </w:rPr>
        <w:t>74</w:t>
      </w:r>
      <w:r w:rsidR="00E32026">
        <w:rPr>
          <w:rFonts w:ascii="Times New Roman" w:hAnsi="Times New Roman"/>
          <w:sz w:val="28"/>
          <w:szCs w:val="28"/>
        </w:rPr>
        <w:t>5</w:t>
      </w:r>
      <w:r w:rsidR="005768CF">
        <w:rPr>
          <w:rFonts w:ascii="Times New Roman" w:hAnsi="Times New Roman"/>
          <w:sz w:val="28"/>
          <w:szCs w:val="28"/>
        </w:rPr>
        <w:t>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4211EC">
        <w:rPr>
          <w:rFonts w:ascii="Times New Roman" w:hAnsi="Times New Roman"/>
          <w:sz w:val="28"/>
          <w:szCs w:val="28"/>
        </w:rPr>
        <w:t>2</w:t>
      </w:r>
      <w:r w:rsidR="00E32026">
        <w:rPr>
          <w:rFonts w:ascii="Times New Roman" w:hAnsi="Times New Roman"/>
          <w:sz w:val="28"/>
          <w:szCs w:val="28"/>
        </w:rPr>
        <w:t>4</w:t>
      </w:r>
      <w:r w:rsidR="004211EC">
        <w:rPr>
          <w:rFonts w:ascii="Times New Roman" w:hAnsi="Times New Roman"/>
          <w:sz w:val="28"/>
          <w:szCs w:val="28"/>
        </w:rPr>
        <w:t>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 w:rsidR="009F6B7B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="009F6B7B">
        <w:rPr>
          <w:rFonts w:ascii="Times New Roman" w:hAnsi="Times New Roman"/>
          <w:sz w:val="28"/>
          <w:szCs w:val="28"/>
        </w:rPr>
        <w:t>.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</w:t>
      </w:r>
      <w:r w:rsidRPr="0062493A">
        <w:rPr>
          <w:rFonts w:ascii="Times New Roman" w:hAnsi="Times New Roman"/>
          <w:sz w:val="28"/>
          <w:szCs w:val="28"/>
        </w:rPr>
        <w:lastRenderedPageBreak/>
        <w:t>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="009F6B7B">
        <w:rPr>
          <w:rFonts w:ascii="Times New Roman" w:hAnsi="Times New Roman"/>
          <w:sz w:val="28"/>
          <w:szCs w:val="28"/>
        </w:rPr>
        <w:t>.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="009F6B7B">
        <w:rPr>
          <w:rFonts w:ascii="Times New Roman" w:hAnsi="Times New Roman"/>
          <w:sz w:val="28"/>
          <w:szCs w:val="28"/>
        </w:rPr>
        <w:t>.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 xml:space="preserve">ным направлениям деятельности), группам видов расходов классификации </w:t>
      </w:r>
      <w:proofErr w:type="gramStart"/>
      <w:r w:rsidRPr="0062493A">
        <w:rPr>
          <w:rFonts w:ascii="Times New Roman" w:hAnsi="Times New Roman"/>
          <w:sz w:val="28"/>
          <w:szCs w:val="28"/>
        </w:rPr>
        <w:t>расходов  бюджета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F6B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>обеды» и размещению на сайте - rovnoe.sarmo.ru.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71D4" w:rsidRDefault="007871D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Ровенского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184F"/>
    <w:rsid w:val="000112BC"/>
    <w:rsid w:val="00031A85"/>
    <w:rsid w:val="000740A6"/>
    <w:rsid w:val="0008118B"/>
    <w:rsid w:val="0008264E"/>
    <w:rsid w:val="000947A0"/>
    <w:rsid w:val="000A197C"/>
    <w:rsid w:val="000E5AB6"/>
    <w:rsid w:val="000E7F6C"/>
    <w:rsid w:val="00117D38"/>
    <w:rsid w:val="001D11B4"/>
    <w:rsid w:val="001D5CD7"/>
    <w:rsid w:val="001F30FA"/>
    <w:rsid w:val="001F6CB3"/>
    <w:rsid w:val="0022184F"/>
    <w:rsid w:val="00294F3D"/>
    <w:rsid w:val="002C1A92"/>
    <w:rsid w:val="0030019D"/>
    <w:rsid w:val="00380DFC"/>
    <w:rsid w:val="00382063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60130F"/>
    <w:rsid w:val="00602F1F"/>
    <w:rsid w:val="006061F9"/>
    <w:rsid w:val="00610E38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871D4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9F6B7B"/>
    <w:rsid w:val="00A646AB"/>
    <w:rsid w:val="00AA30ED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24FF4"/>
    <w:rsid w:val="00D5476B"/>
    <w:rsid w:val="00DD6515"/>
    <w:rsid w:val="00DF099A"/>
    <w:rsid w:val="00E32026"/>
    <w:rsid w:val="00E53426"/>
    <w:rsid w:val="00F16FFC"/>
    <w:rsid w:val="00F72432"/>
    <w:rsid w:val="00F8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D816"/>
  <w15:docId w15:val="{A87BA6A8-8110-4DF5-AB7B-7F45BF98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10</cp:revision>
  <cp:lastPrinted>2026-07-22T06:40:00Z</cp:lastPrinted>
  <dcterms:created xsi:type="dcterms:W3CDTF">2026-05-20T08:21:00Z</dcterms:created>
  <dcterms:modified xsi:type="dcterms:W3CDTF">2026-07-22T06:40:00Z</dcterms:modified>
</cp:coreProperties>
</file>